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B899E" w14:textId="77777777" w:rsidR="008E1CA8" w:rsidRDefault="008E1CA8" w:rsidP="008E1CA8">
      <w:pPr>
        <w:spacing w:after="80"/>
      </w:pPr>
      <w:r>
        <w:rPr>
          <w:b/>
          <w:bCs/>
          <w:sz w:val="32"/>
          <w:szCs w:val="32"/>
        </w:rPr>
        <w:t>IV-25 VFD Clock</w:t>
      </w:r>
    </w:p>
    <w:p w14:paraId="592B6078" w14:textId="77777777" w:rsidR="008E1CA8" w:rsidRDefault="008E1CA8" w:rsidP="008E1CA8">
      <w:pPr>
        <w:spacing w:after="320"/>
      </w:pPr>
      <w:r>
        <w:rPr>
          <w:b/>
          <w:bCs/>
          <w:color w:val="2E75B6"/>
          <w:sz w:val="28"/>
          <w:szCs w:val="28"/>
        </w:rPr>
        <w:t>Font Code Transfer — From the Content Session to the Firmware Session</w:t>
      </w:r>
    </w:p>
    <w:p w14:paraId="7020AEE9" w14:textId="77777777" w:rsidR="008E1CA8" w:rsidRDefault="008E1CA8" w:rsidP="008E1CA8">
      <w:pPr>
        <w:pStyle w:val="Heading1"/>
      </w:pPr>
      <w:r>
        <w:t>Overview</w:t>
      </w:r>
    </w:p>
    <w:p w14:paraId="30E32040" w14:textId="77777777" w:rsidR="008E1CA8" w:rsidRDefault="008E1CA8" w:rsidP="008E1CA8">
      <w:pPr>
        <w:spacing w:after="120"/>
      </w:pPr>
      <w:r>
        <w:t>The content session is transferring all font-related code to the firmware session as requested. This document describes what is being transferred, the working rendering functions developed and tested by the content session, and the interface the content session would like back.</w:t>
      </w:r>
    </w:p>
    <w:p w14:paraId="1458F79E" w14:textId="77777777" w:rsidR="008E1CA8" w:rsidRDefault="008E1CA8" w:rsidP="008E1CA8">
      <w:pPr>
        <w:spacing w:after="120"/>
      </w:pPr>
      <w:r>
        <w:t>Cliff will copy the font files to the firmware session's sketch folder.</w:t>
      </w:r>
    </w:p>
    <w:p w14:paraId="34201D00" w14:textId="77777777" w:rsidR="008E1CA8" w:rsidRDefault="008E1CA8" w:rsidP="008E1CA8">
      <w:pPr>
        <w:spacing w:after="80"/>
      </w:pPr>
    </w:p>
    <w:p w14:paraId="4F05501B" w14:textId="77777777" w:rsidR="008E1CA8" w:rsidRDefault="008E1CA8" w:rsidP="008E1CA8">
      <w:pPr>
        <w:pStyle w:val="Heading1"/>
      </w:pPr>
      <w:r>
        <w:t>Files Being Transferred</w:t>
      </w:r>
    </w:p>
    <w:p w14:paraId="19DF041D" w14:textId="77777777" w:rsidR="008E1CA8" w:rsidRDefault="008E1CA8" w:rsidP="008E1CA8">
      <w:pPr>
        <w:spacing w:after="120"/>
      </w:pPr>
      <w:r>
        <w:t>Two files transfer wholesale:</w:t>
      </w:r>
    </w:p>
    <w:p w14:paraId="1BAD7A05" w14:textId="77777777" w:rsidR="008E1CA8" w:rsidRDefault="008E1CA8" w:rsidP="008E1CA8">
      <w:pPr>
        <w:spacing w:after="80"/>
      </w:pPr>
    </w:p>
    <w:p w14:paraId="692ECF1B" w14:textId="77777777" w:rsidR="008E1CA8" w:rsidRDefault="008E1CA8" w:rsidP="008E1CA8">
      <w:pPr>
        <w:pStyle w:val="ListParagraph"/>
        <w:numPr>
          <w:ilvl w:val="0"/>
          <w:numId w:val="3"/>
        </w:numPr>
        <w:spacing w:after="80"/>
      </w:pPr>
      <w:proofErr w:type="spellStart"/>
      <w:r>
        <w:t>font.h</w:t>
      </w:r>
      <w:proofErr w:type="spellEnd"/>
      <w:r>
        <w:t xml:space="preserve"> — declares extern const uint8_t </w:t>
      </w:r>
      <w:proofErr w:type="spellStart"/>
      <w:proofErr w:type="gramStart"/>
      <w:r>
        <w:t>asciiFont</w:t>
      </w:r>
      <w:proofErr w:type="spellEnd"/>
      <w:r>
        <w:t>[</w:t>
      </w:r>
      <w:proofErr w:type="gramEnd"/>
      <w:r>
        <w:t>95][7]</w:t>
      </w:r>
    </w:p>
    <w:p w14:paraId="43CC2EFA" w14:textId="77777777" w:rsidR="008E1CA8" w:rsidRDefault="008E1CA8" w:rsidP="008E1CA8">
      <w:pPr>
        <w:pStyle w:val="ListParagraph"/>
        <w:numPr>
          <w:ilvl w:val="0"/>
          <w:numId w:val="3"/>
        </w:numPr>
        <w:spacing w:after="80"/>
      </w:pPr>
      <w:r>
        <w:t>font.cpp — defines the full 95-character ASCII bitmap array, covering all printable ASCII characters 32 (space) through 126 (~)</w:t>
      </w:r>
    </w:p>
    <w:p w14:paraId="0B330371" w14:textId="77777777" w:rsidR="008E1CA8" w:rsidRDefault="008E1CA8" w:rsidP="008E1CA8">
      <w:pPr>
        <w:spacing w:after="80"/>
      </w:pPr>
    </w:p>
    <w:p w14:paraId="3F17B8A1" w14:textId="77777777" w:rsidR="008E1CA8" w:rsidRDefault="008E1CA8" w:rsidP="008E1CA8">
      <w:pPr>
        <w:spacing w:after="120"/>
      </w:pPr>
      <w:r>
        <w:t>The bitmap format in font.cpp:</w:t>
      </w:r>
    </w:p>
    <w:p w14:paraId="0C12C345" w14:textId="77777777" w:rsidR="008E1CA8" w:rsidRDefault="008E1CA8" w:rsidP="008E1CA8">
      <w:pPr>
        <w:pStyle w:val="ListParagraph"/>
        <w:numPr>
          <w:ilvl w:val="0"/>
          <w:numId w:val="3"/>
        </w:numPr>
        <w:spacing w:after="80"/>
      </w:pPr>
      <w:r>
        <w:t>Each character is 4 pixels wide, 7 pixels tall</w:t>
      </w:r>
    </w:p>
    <w:p w14:paraId="46D9EC2F" w14:textId="77777777" w:rsidR="008E1CA8" w:rsidRDefault="008E1CA8" w:rsidP="008E1CA8">
      <w:pPr>
        <w:pStyle w:val="ListParagraph"/>
        <w:numPr>
          <w:ilvl w:val="0"/>
          <w:numId w:val="3"/>
        </w:numPr>
        <w:spacing w:after="80"/>
      </w:pPr>
      <w:r>
        <w:t xml:space="preserve">Indexed as </w:t>
      </w:r>
      <w:proofErr w:type="spellStart"/>
      <w:proofErr w:type="gramStart"/>
      <w:r>
        <w:t>asciiFont</w:t>
      </w:r>
      <w:proofErr w:type="spellEnd"/>
      <w:r>
        <w:t>[</w:t>
      </w:r>
      <w:proofErr w:type="spellStart"/>
      <w:proofErr w:type="gramEnd"/>
      <w:r>
        <w:t>charCode</w:t>
      </w:r>
      <w:proofErr w:type="spellEnd"/>
      <w:r>
        <w:t xml:space="preserve"> - </w:t>
      </w:r>
      <w:proofErr w:type="gramStart"/>
      <w:r>
        <w:t>32][</w:t>
      </w:r>
      <w:proofErr w:type="gramEnd"/>
      <w:r>
        <w:t>row]</w:t>
      </w:r>
    </w:p>
    <w:p w14:paraId="314690CE" w14:textId="77777777" w:rsidR="008E1CA8" w:rsidRDefault="008E1CA8" w:rsidP="008E1CA8">
      <w:pPr>
        <w:pStyle w:val="ListParagraph"/>
        <w:numPr>
          <w:ilvl w:val="0"/>
          <w:numId w:val="3"/>
        </w:numPr>
        <w:spacing w:after="80"/>
      </w:pPr>
      <w:r>
        <w:t>Row 0 = top pixel, row 6 = bottom pixel</w:t>
      </w:r>
    </w:p>
    <w:p w14:paraId="7B2DFE7B" w14:textId="77777777" w:rsidR="008E1CA8" w:rsidRDefault="008E1CA8" w:rsidP="008E1CA8">
      <w:pPr>
        <w:pStyle w:val="ListParagraph"/>
        <w:numPr>
          <w:ilvl w:val="0"/>
          <w:numId w:val="3"/>
        </w:numPr>
        <w:spacing w:after="80"/>
      </w:pPr>
      <w:r>
        <w:t>Within each row byte: bit 3 = leftmost column, bit 0 = rightmost column</w:t>
      </w:r>
    </w:p>
    <w:p w14:paraId="2E88B81C" w14:textId="77777777" w:rsidR="008E1CA8" w:rsidRDefault="008E1CA8" w:rsidP="008E1CA8">
      <w:pPr>
        <w:spacing w:after="80"/>
      </w:pPr>
    </w:p>
    <w:p w14:paraId="4E0BD4BA" w14:textId="77777777" w:rsidR="008E1CA8" w:rsidRDefault="008E1CA8" w:rsidP="008E1CA8">
      <w:pPr>
        <w:pBdr>
          <w:left w:val="single" w:sz="6" w:space="10" w:color="2E75B6"/>
        </w:pBdr>
        <w:spacing w:before="120" w:after="120"/>
        <w:ind w:left="360" w:right="360"/>
      </w:pPr>
      <w:r>
        <w:rPr>
          <w:i/>
          <w:iCs/>
          <w:color w:val="444444"/>
          <w:sz w:val="22"/>
          <w:szCs w:val="22"/>
        </w:rPr>
        <w:t>The digit font (</w:t>
      </w:r>
      <w:proofErr w:type="spellStart"/>
      <w:r>
        <w:rPr>
          <w:i/>
          <w:iCs/>
          <w:color w:val="444444"/>
          <w:sz w:val="22"/>
          <w:szCs w:val="22"/>
        </w:rPr>
        <w:t>digitFont</w:t>
      </w:r>
      <w:proofErr w:type="spellEnd"/>
      <w:r>
        <w:rPr>
          <w:i/>
          <w:iCs/>
          <w:color w:val="444444"/>
          <w:sz w:val="22"/>
          <w:szCs w:val="22"/>
        </w:rPr>
        <w:t xml:space="preserve">) in </w:t>
      </w:r>
      <w:proofErr w:type="spellStart"/>
      <w:r>
        <w:rPr>
          <w:i/>
          <w:iCs/>
          <w:color w:val="444444"/>
          <w:sz w:val="22"/>
          <w:szCs w:val="22"/>
        </w:rPr>
        <w:t>animation.ino</w:t>
      </w:r>
      <w:proofErr w:type="spellEnd"/>
      <w:r>
        <w:rPr>
          <w:i/>
          <w:iCs/>
          <w:color w:val="444444"/>
          <w:sz w:val="22"/>
          <w:szCs w:val="22"/>
        </w:rPr>
        <w:t xml:space="preserve"> is a separate 10-character font used by the clock face renderer. It is not the same as </w:t>
      </w:r>
      <w:proofErr w:type="spellStart"/>
      <w:r>
        <w:rPr>
          <w:i/>
          <w:iCs/>
          <w:color w:val="444444"/>
          <w:sz w:val="22"/>
          <w:szCs w:val="22"/>
        </w:rPr>
        <w:t>asciiFont</w:t>
      </w:r>
      <w:proofErr w:type="spellEnd"/>
      <w:r>
        <w:rPr>
          <w:i/>
          <w:iCs/>
          <w:color w:val="444444"/>
          <w:sz w:val="22"/>
          <w:szCs w:val="22"/>
        </w:rPr>
        <w:t xml:space="preserve"> and is not part of this transfer.</w:t>
      </w:r>
    </w:p>
    <w:p w14:paraId="36ECB325" w14:textId="77777777" w:rsidR="008E1CA8" w:rsidRDefault="008E1CA8" w:rsidP="008E1CA8">
      <w:pPr>
        <w:spacing w:after="80"/>
      </w:pPr>
    </w:p>
    <w:p w14:paraId="31A16889" w14:textId="77777777" w:rsidR="008E1CA8" w:rsidRDefault="008E1CA8" w:rsidP="008E1CA8">
      <w:pPr>
        <w:pStyle w:val="Heading1"/>
      </w:pPr>
      <w:r>
        <w:t>Rendering Functions — Tested and Working</w:t>
      </w:r>
    </w:p>
    <w:p w14:paraId="18341E4C" w14:textId="77777777" w:rsidR="008E1CA8" w:rsidRDefault="008E1CA8" w:rsidP="008E1CA8">
      <w:pPr>
        <w:spacing w:after="120"/>
      </w:pPr>
      <w:r>
        <w:t>These two functions were developed and tested by the content session. They produce correct pixel output on the real IV-25 hardware. The firmware session should use this code directly rather than rewriting it — the pixel geometry has been carefully verified.</w:t>
      </w:r>
    </w:p>
    <w:p w14:paraId="227B0AE0" w14:textId="77777777" w:rsidR="008E1CA8" w:rsidRDefault="008E1CA8" w:rsidP="008E1CA8">
      <w:pPr>
        <w:spacing w:after="80"/>
      </w:pPr>
    </w:p>
    <w:p w14:paraId="655CEEDE" w14:textId="77777777" w:rsidR="008E1CA8" w:rsidRDefault="008E1CA8" w:rsidP="008E1CA8">
      <w:pPr>
        <w:pStyle w:val="Heading2"/>
      </w:pPr>
      <w:proofErr w:type="spellStart"/>
      <w:proofErr w:type="gramStart"/>
      <w:r>
        <w:t>drawChar</w:t>
      </w:r>
      <w:proofErr w:type="spellEnd"/>
      <w:r>
        <w:t>(</w:t>
      </w:r>
      <w:proofErr w:type="gramEnd"/>
      <w:r>
        <w:t>)</w:t>
      </w:r>
    </w:p>
    <w:p w14:paraId="39449D08" w14:textId="77777777" w:rsidR="008E1CA8" w:rsidRDefault="008E1CA8" w:rsidP="008E1CA8">
      <w:pPr>
        <w:ind w:left="720"/>
      </w:pPr>
      <w:r>
        <w:rPr>
          <w:rFonts w:ascii="Courier New" w:eastAsia="Courier New" w:hAnsi="Courier New" w:cs="Courier New"/>
          <w:color w:val="222222"/>
          <w:sz w:val="20"/>
          <w:szCs w:val="20"/>
        </w:rPr>
        <w:t xml:space="preserve">// Draw a single ASCII character at </w:t>
      </w:r>
      <w:proofErr w:type="spellStart"/>
      <w:r>
        <w:rPr>
          <w:rFonts w:ascii="Courier New" w:eastAsia="Courier New" w:hAnsi="Courier New" w:cs="Courier New"/>
          <w:color w:val="222222"/>
          <w:sz w:val="20"/>
          <w:szCs w:val="20"/>
        </w:rPr>
        <w:t>startCol</w:t>
      </w:r>
      <w:proofErr w:type="spellEnd"/>
      <w:r>
        <w:rPr>
          <w:rFonts w:ascii="Courier New" w:eastAsia="Courier New" w:hAnsi="Courier New" w:cs="Courier New"/>
          <w:color w:val="222222"/>
          <w:sz w:val="20"/>
          <w:szCs w:val="20"/>
        </w:rPr>
        <w:t>.</w:t>
      </w:r>
    </w:p>
    <w:p w14:paraId="18490257" w14:textId="77777777" w:rsidR="008E1CA8" w:rsidRDefault="008E1CA8" w:rsidP="008E1CA8">
      <w:pPr>
        <w:ind w:left="720"/>
      </w:pPr>
      <w:r>
        <w:rPr>
          <w:rFonts w:ascii="Courier New" w:eastAsia="Courier New" w:hAnsi="Courier New" w:cs="Courier New"/>
          <w:color w:val="222222"/>
          <w:sz w:val="20"/>
          <w:szCs w:val="20"/>
        </w:rPr>
        <w:lastRenderedPageBreak/>
        <w:t>// Characters are 4 pixels wide + 1 pixel gap = 5 pixels per slot.</w:t>
      </w:r>
    </w:p>
    <w:p w14:paraId="43EB938E" w14:textId="77777777" w:rsidR="008E1CA8" w:rsidRDefault="008E1CA8" w:rsidP="008E1CA8">
      <w:pPr>
        <w:ind w:left="720"/>
      </w:pPr>
      <w:r>
        <w:rPr>
          <w:rFonts w:ascii="Courier New" w:eastAsia="Courier New" w:hAnsi="Courier New" w:cs="Courier New"/>
          <w:color w:val="222222"/>
          <w:sz w:val="20"/>
          <w:szCs w:val="20"/>
        </w:rPr>
        <w:t xml:space="preserve">// Out-of-bounds pixels are silently clipped by </w:t>
      </w:r>
      <w:proofErr w:type="spellStart"/>
      <w:proofErr w:type="gramStart"/>
      <w:r>
        <w:rPr>
          <w:rFonts w:ascii="Courier New" w:eastAsia="Courier New" w:hAnsi="Courier New" w:cs="Courier New"/>
          <w:color w:val="222222"/>
          <w:sz w:val="20"/>
          <w:szCs w:val="20"/>
        </w:rPr>
        <w:t>setPixel</w:t>
      </w:r>
      <w:proofErr w:type="spellEnd"/>
      <w:r>
        <w:rPr>
          <w:rFonts w:ascii="Courier New" w:eastAsia="Courier New" w:hAnsi="Courier New" w:cs="Courier New"/>
          <w:color w:val="222222"/>
          <w:sz w:val="20"/>
          <w:szCs w:val="20"/>
        </w:rPr>
        <w:t>(</w:t>
      </w:r>
      <w:proofErr w:type="gramEnd"/>
      <w:r>
        <w:rPr>
          <w:rFonts w:ascii="Courier New" w:eastAsia="Courier New" w:hAnsi="Courier New" w:cs="Courier New"/>
          <w:color w:val="222222"/>
          <w:sz w:val="20"/>
          <w:szCs w:val="20"/>
        </w:rPr>
        <w:t>).</w:t>
      </w:r>
    </w:p>
    <w:p w14:paraId="3F888128" w14:textId="77777777" w:rsidR="008E1CA8" w:rsidRDefault="008E1CA8" w:rsidP="008E1CA8">
      <w:pPr>
        <w:ind w:left="720"/>
      </w:pPr>
      <w:r>
        <w:rPr>
          <w:rFonts w:ascii="Courier New" w:eastAsia="Courier New" w:hAnsi="Courier New" w:cs="Courier New"/>
          <w:color w:val="222222"/>
          <w:sz w:val="20"/>
          <w:szCs w:val="20"/>
        </w:rPr>
        <w:t xml:space="preserve">void </w:t>
      </w:r>
      <w:proofErr w:type="spellStart"/>
      <w:proofErr w:type="gramStart"/>
      <w:r>
        <w:rPr>
          <w:rFonts w:ascii="Courier New" w:eastAsia="Courier New" w:hAnsi="Courier New" w:cs="Courier New"/>
          <w:color w:val="222222"/>
          <w:sz w:val="20"/>
          <w:szCs w:val="20"/>
        </w:rPr>
        <w:t>drawChar</w:t>
      </w:r>
      <w:proofErr w:type="spellEnd"/>
      <w:r>
        <w:rPr>
          <w:rFonts w:ascii="Courier New" w:eastAsia="Courier New" w:hAnsi="Courier New" w:cs="Courier New"/>
          <w:color w:val="222222"/>
          <w:sz w:val="20"/>
          <w:szCs w:val="20"/>
        </w:rPr>
        <w:t>(</w:t>
      </w:r>
      <w:proofErr w:type="gramEnd"/>
      <w:r>
        <w:rPr>
          <w:rFonts w:ascii="Courier New" w:eastAsia="Courier New" w:hAnsi="Courier New" w:cs="Courier New"/>
          <w:color w:val="222222"/>
          <w:sz w:val="20"/>
          <w:szCs w:val="20"/>
        </w:rPr>
        <w:t xml:space="preserve">char c, int </w:t>
      </w:r>
      <w:proofErr w:type="spellStart"/>
      <w:proofErr w:type="gramStart"/>
      <w:r>
        <w:rPr>
          <w:rFonts w:ascii="Courier New" w:eastAsia="Courier New" w:hAnsi="Courier New" w:cs="Courier New"/>
          <w:color w:val="222222"/>
          <w:sz w:val="20"/>
          <w:szCs w:val="20"/>
        </w:rPr>
        <w:t>startCol</w:t>
      </w:r>
      <w:proofErr w:type="spellEnd"/>
      <w:r>
        <w:rPr>
          <w:rFonts w:ascii="Courier New" w:eastAsia="Courier New" w:hAnsi="Courier New" w:cs="Courier New"/>
          <w:color w:val="222222"/>
          <w:sz w:val="20"/>
          <w:szCs w:val="20"/>
        </w:rPr>
        <w:t>) {</w:t>
      </w:r>
      <w:proofErr w:type="gramEnd"/>
    </w:p>
    <w:p w14:paraId="72CFBBD0" w14:textId="77777777" w:rsidR="008E1CA8" w:rsidRDefault="008E1CA8" w:rsidP="008E1CA8">
      <w:pPr>
        <w:ind w:left="720"/>
      </w:pPr>
      <w:r>
        <w:rPr>
          <w:rFonts w:ascii="Courier New" w:eastAsia="Courier New" w:hAnsi="Courier New" w:cs="Courier New"/>
          <w:color w:val="222222"/>
          <w:sz w:val="20"/>
          <w:szCs w:val="20"/>
        </w:rPr>
        <w:t xml:space="preserve">    if (c &lt; 32 || c &gt; 126) return;</w:t>
      </w:r>
    </w:p>
    <w:p w14:paraId="26650410" w14:textId="77777777" w:rsidR="008E1CA8" w:rsidRDefault="008E1CA8" w:rsidP="008E1CA8">
      <w:pPr>
        <w:ind w:left="720"/>
      </w:pPr>
      <w:r>
        <w:rPr>
          <w:rFonts w:ascii="Courier New" w:eastAsia="Courier New" w:hAnsi="Courier New" w:cs="Courier New"/>
          <w:color w:val="222222"/>
          <w:sz w:val="20"/>
          <w:szCs w:val="20"/>
        </w:rPr>
        <w:t xml:space="preserve">    int </w:t>
      </w:r>
      <w:proofErr w:type="spellStart"/>
      <w:r>
        <w:rPr>
          <w:rFonts w:ascii="Courier New" w:eastAsia="Courier New" w:hAnsi="Courier New" w:cs="Courier New"/>
          <w:color w:val="222222"/>
          <w:sz w:val="20"/>
          <w:szCs w:val="20"/>
        </w:rPr>
        <w:t>idx</w:t>
      </w:r>
      <w:proofErr w:type="spellEnd"/>
      <w:r>
        <w:rPr>
          <w:rFonts w:ascii="Courier New" w:eastAsia="Courier New" w:hAnsi="Courier New" w:cs="Courier New"/>
          <w:color w:val="222222"/>
          <w:sz w:val="20"/>
          <w:szCs w:val="20"/>
        </w:rPr>
        <w:t xml:space="preserve"> = (int)c - 32;</w:t>
      </w:r>
    </w:p>
    <w:p w14:paraId="0C59AA10" w14:textId="77777777" w:rsidR="008E1CA8" w:rsidRDefault="008E1CA8" w:rsidP="008E1CA8">
      <w:pPr>
        <w:ind w:left="720"/>
      </w:pPr>
      <w:r>
        <w:rPr>
          <w:rFonts w:ascii="Courier New" w:eastAsia="Courier New" w:hAnsi="Courier New" w:cs="Courier New"/>
          <w:color w:val="222222"/>
          <w:sz w:val="20"/>
          <w:szCs w:val="20"/>
        </w:rPr>
        <w:t xml:space="preserve">    for (int row = 0; row &lt; 7; row+</w:t>
      </w:r>
      <w:proofErr w:type="gramStart"/>
      <w:r>
        <w:rPr>
          <w:rFonts w:ascii="Courier New" w:eastAsia="Courier New" w:hAnsi="Courier New" w:cs="Courier New"/>
          <w:color w:val="222222"/>
          <w:sz w:val="20"/>
          <w:szCs w:val="20"/>
        </w:rPr>
        <w:t>+) {</w:t>
      </w:r>
      <w:proofErr w:type="gramEnd"/>
    </w:p>
    <w:p w14:paraId="66DDEFE4" w14:textId="77777777" w:rsidR="008E1CA8" w:rsidRDefault="008E1CA8" w:rsidP="008E1CA8">
      <w:pPr>
        <w:ind w:left="720"/>
      </w:pPr>
      <w:r>
        <w:rPr>
          <w:rFonts w:ascii="Courier New" w:eastAsia="Courier New" w:hAnsi="Courier New" w:cs="Courier New"/>
          <w:color w:val="222222"/>
          <w:sz w:val="20"/>
          <w:szCs w:val="20"/>
        </w:rPr>
        <w:t xml:space="preserve">        uint8_t </w:t>
      </w:r>
      <w:proofErr w:type="spellStart"/>
      <w:r>
        <w:rPr>
          <w:rFonts w:ascii="Courier New" w:eastAsia="Courier New" w:hAnsi="Courier New" w:cs="Courier New"/>
          <w:color w:val="222222"/>
          <w:sz w:val="20"/>
          <w:szCs w:val="20"/>
        </w:rPr>
        <w:t>rowData</w:t>
      </w:r>
      <w:proofErr w:type="spellEnd"/>
      <w:r>
        <w:rPr>
          <w:rFonts w:ascii="Courier New" w:eastAsia="Courier New" w:hAnsi="Courier New" w:cs="Courier New"/>
          <w:color w:val="222222"/>
          <w:sz w:val="20"/>
          <w:szCs w:val="20"/>
        </w:rPr>
        <w:t xml:space="preserve"> = </w:t>
      </w:r>
      <w:proofErr w:type="spellStart"/>
      <w:r>
        <w:rPr>
          <w:rFonts w:ascii="Courier New" w:eastAsia="Courier New" w:hAnsi="Courier New" w:cs="Courier New"/>
          <w:color w:val="222222"/>
          <w:sz w:val="20"/>
          <w:szCs w:val="20"/>
        </w:rPr>
        <w:t>asciiFont</w:t>
      </w:r>
      <w:proofErr w:type="spellEnd"/>
      <w:r>
        <w:rPr>
          <w:rFonts w:ascii="Courier New" w:eastAsia="Courier New" w:hAnsi="Courier New" w:cs="Courier New"/>
          <w:color w:val="222222"/>
          <w:sz w:val="20"/>
          <w:szCs w:val="20"/>
        </w:rPr>
        <w:t>[</w:t>
      </w:r>
      <w:proofErr w:type="spellStart"/>
      <w:r>
        <w:rPr>
          <w:rFonts w:ascii="Courier New" w:eastAsia="Courier New" w:hAnsi="Courier New" w:cs="Courier New"/>
          <w:color w:val="222222"/>
          <w:sz w:val="20"/>
          <w:szCs w:val="20"/>
        </w:rPr>
        <w:t>idx</w:t>
      </w:r>
      <w:proofErr w:type="spellEnd"/>
      <w:r>
        <w:rPr>
          <w:rFonts w:ascii="Courier New" w:eastAsia="Courier New" w:hAnsi="Courier New" w:cs="Courier New"/>
          <w:color w:val="222222"/>
          <w:sz w:val="20"/>
          <w:szCs w:val="20"/>
        </w:rPr>
        <w:t>][row];</w:t>
      </w:r>
    </w:p>
    <w:p w14:paraId="6B48F3FD" w14:textId="77777777" w:rsidR="008E1CA8" w:rsidRDefault="008E1CA8" w:rsidP="008E1CA8">
      <w:pPr>
        <w:ind w:left="720"/>
      </w:pPr>
      <w:r>
        <w:rPr>
          <w:rFonts w:ascii="Courier New" w:eastAsia="Courier New" w:hAnsi="Courier New" w:cs="Courier New"/>
          <w:color w:val="222222"/>
          <w:sz w:val="20"/>
          <w:szCs w:val="20"/>
        </w:rPr>
        <w:t xml:space="preserve">        for (int col = 0; col &lt; 4; col+</w:t>
      </w:r>
      <w:proofErr w:type="gramStart"/>
      <w:r>
        <w:rPr>
          <w:rFonts w:ascii="Courier New" w:eastAsia="Courier New" w:hAnsi="Courier New" w:cs="Courier New"/>
          <w:color w:val="222222"/>
          <w:sz w:val="20"/>
          <w:szCs w:val="20"/>
        </w:rPr>
        <w:t>+) {</w:t>
      </w:r>
      <w:proofErr w:type="gramEnd"/>
    </w:p>
    <w:p w14:paraId="68C51BE8" w14:textId="77777777" w:rsidR="008E1CA8" w:rsidRDefault="008E1CA8" w:rsidP="008E1CA8">
      <w:pPr>
        <w:ind w:left="720"/>
      </w:pPr>
      <w:r>
        <w:rPr>
          <w:rFonts w:ascii="Courier New" w:eastAsia="Courier New" w:hAnsi="Courier New" w:cs="Courier New"/>
          <w:color w:val="222222"/>
          <w:sz w:val="20"/>
          <w:szCs w:val="20"/>
        </w:rPr>
        <w:t xml:space="preserve">            </w:t>
      </w:r>
      <w:proofErr w:type="gramStart"/>
      <w:r>
        <w:rPr>
          <w:rFonts w:ascii="Courier New" w:eastAsia="Courier New" w:hAnsi="Courier New" w:cs="Courier New"/>
          <w:color w:val="222222"/>
          <w:sz w:val="20"/>
          <w:szCs w:val="20"/>
        </w:rPr>
        <w:t>if ((</w:t>
      </w:r>
      <w:proofErr w:type="spellStart"/>
      <w:proofErr w:type="gramEnd"/>
      <w:r>
        <w:rPr>
          <w:rFonts w:ascii="Courier New" w:eastAsia="Courier New" w:hAnsi="Courier New" w:cs="Courier New"/>
          <w:color w:val="222222"/>
          <w:sz w:val="20"/>
          <w:szCs w:val="20"/>
        </w:rPr>
        <w:t>rowData</w:t>
      </w:r>
      <w:proofErr w:type="spellEnd"/>
      <w:r>
        <w:rPr>
          <w:rFonts w:ascii="Courier New" w:eastAsia="Courier New" w:hAnsi="Courier New" w:cs="Courier New"/>
          <w:color w:val="222222"/>
          <w:sz w:val="20"/>
          <w:szCs w:val="20"/>
        </w:rPr>
        <w:t xml:space="preserve"> &gt;&gt; (3 - col)) &amp; 1)</w:t>
      </w:r>
    </w:p>
    <w:p w14:paraId="6CCC7BCE" w14:textId="77777777" w:rsidR="008E1CA8" w:rsidRDefault="008E1CA8" w:rsidP="008E1CA8">
      <w:pPr>
        <w:ind w:left="720"/>
      </w:pPr>
      <w:r>
        <w:rPr>
          <w:rFonts w:ascii="Courier New" w:eastAsia="Courier New" w:hAnsi="Courier New" w:cs="Courier New"/>
          <w:color w:val="222222"/>
          <w:sz w:val="20"/>
          <w:szCs w:val="20"/>
        </w:rPr>
        <w:t xml:space="preserve">                </w:t>
      </w:r>
      <w:proofErr w:type="spellStart"/>
      <w:proofErr w:type="gramStart"/>
      <w:r>
        <w:rPr>
          <w:rFonts w:ascii="Courier New" w:eastAsia="Courier New" w:hAnsi="Courier New" w:cs="Courier New"/>
          <w:color w:val="222222"/>
          <w:sz w:val="20"/>
          <w:szCs w:val="20"/>
        </w:rPr>
        <w:t>setPixel</w:t>
      </w:r>
      <w:proofErr w:type="spellEnd"/>
      <w:r>
        <w:rPr>
          <w:rFonts w:ascii="Courier New" w:eastAsia="Courier New" w:hAnsi="Courier New" w:cs="Courier New"/>
          <w:color w:val="222222"/>
          <w:sz w:val="20"/>
          <w:szCs w:val="20"/>
        </w:rPr>
        <w:t>(</w:t>
      </w:r>
      <w:proofErr w:type="spellStart"/>
      <w:proofErr w:type="gramEnd"/>
      <w:r>
        <w:rPr>
          <w:rFonts w:ascii="Courier New" w:eastAsia="Courier New" w:hAnsi="Courier New" w:cs="Courier New"/>
          <w:color w:val="222222"/>
          <w:sz w:val="20"/>
          <w:szCs w:val="20"/>
        </w:rPr>
        <w:t>startCol</w:t>
      </w:r>
      <w:proofErr w:type="spellEnd"/>
      <w:r>
        <w:rPr>
          <w:rFonts w:ascii="Courier New" w:eastAsia="Courier New" w:hAnsi="Courier New" w:cs="Courier New"/>
          <w:color w:val="222222"/>
          <w:sz w:val="20"/>
          <w:szCs w:val="20"/>
        </w:rPr>
        <w:t xml:space="preserve"> + col, row, true);</w:t>
      </w:r>
    </w:p>
    <w:p w14:paraId="7BB67695" w14:textId="77777777" w:rsidR="008E1CA8" w:rsidRDefault="008E1CA8" w:rsidP="008E1CA8">
      <w:pPr>
        <w:ind w:left="720"/>
      </w:pPr>
      <w:r>
        <w:rPr>
          <w:rFonts w:ascii="Courier New" w:eastAsia="Courier New" w:hAnsi="Courier New" w:cs="Courier New"/>
          <w:color w:val="222222"/>
          <w:sz w:val="20"/>
          <w:szCs w:val="20"/>
        </w:rPr>
        <w:t xml:space="preserve">        }</w:t>
      </w:r>
    </w:p>
    <w:p w14:paraId="21F02FF0" w14:textId="77777777" w:rsidR="008E1CA8" w:rsidRDefault="008E1CA8" w:rsidP="008E1CA8">
      <w:pPr>
        <w:ind w:left="720"/>
      </w:pPr>
      <w:r>
        <w:rPr>
          <w:rFonts w:ascii="Courier New" w:eastAsia="Courier New" w:hAnsi="Courier New" w:cs="Courier New"/>
          <w:color w:val="222222"/>
          <w:sz w:val="20"/>
          <w:szCs w:val="20"/>
        </w:rPr>
        <w:t xml:space="preserve">    }</w:t>
      </w:r>
    </w:p>
    <w:p w14:paraId="166BBCC4" w14:textId="77777777" w:rsidR="008E1CA8" w:rsidRDefault="008E1CA8" w:rsidP="008E1CA8">
      <w:pPr>
        <w:ind w:left="720"/>
      </w:pPr>
      <w:r>
        <w:rPr>
          <w:rFonts w:ascii="Courier New" w:eastAsia="Courier New" w:hAnsi="Courier New" w:cs="Courier New"/>
          <w:color w:val="222222"/>
          <w:sz w:val="20"/>
          <w:szCs w:val="20"/>
        </w:rPr>
        <w:t>}</w:t>
      </w:r>
    </w:p>
    <w:p w14:paraId="3E3575FB" w14:textId="77777777" w:rsidR="008E1CA8" w:rsidRDefault="008E1CA8" w:rsidP="008E1CA8">
      <w:pPr>
        <w:spacing w:after="80"/>
      </w:pPr>
    </w:p>
    <w:p w14:paraId="23FC02AA" w14:textId="77777777" w:rsidR="008E1CA8" w:rsidRDefault="008E1CA8" w:rsidP="008E1CA8">
      <w:pPr>
        <w:pStyle w:val="Heading2"/>
      </w:pPr>
      <w:proofErr w:type="spellStart"/>
      <w:proofErr w:type="gramStart"/>
      <w:r>
        <w:t>drawString</w:t>
      </w:r>
      <w:proofErr w:type="spellEnd"/>
      <w:r>
        <w:t>(</w:t>
      </w:r>
      <w:proofErr w:type="gramEnd"/>
      <w:r>
        <w:t>)</w:t>
      </w:r>
    </w:p>
    <w:p w14:paraId="15FEFD7D" w14:textId="77777777" w:rsidR="008E1CA8" w:rsidRDefault="008E1CA8" w:rsidP="008E1CA8">
      <w:pPr>
        <w:ind w:left="720"/>
      </w:pPr>
      <w:r>
        <w:rPr>
          <w:rFonts w:ascii="Courier New" w:eastAsia="Courier New" w:hAnsi="Courier New" w:cs="Courier New"/>
          <w:color w:val="222222"/>
          <w:sz w:val="20"/>
          <w:szCs w:val="20"/>
        </w:rPr>
        <w:t xml:space="preserve">// Draw a null-terminated ASCII string starting at </w:t>
      </w:r>
      <w:proofErr w:type="spellStart"/>
      <w:r>
        <w:rPr>
          <w:rFonts w:ascii="Courier New" w:eastAsia="Courier New" w:hAnsi="Courier New" w:cs="Courier New"/>
          <w:color w:val="222222"/>
          <w:sz w:val="20"/>
          <w:szCs w:val="20"/>
        </w:rPr>
        <w:t>startCol</w:t>
      </w:r>
      <w:proofErr w:type="spellEnd"/>
      <w:r>
        <w:rPr>
          <w:rFonts w:ascii="Courier New" w:eastAsia="Courier New" w:hAnsi="Courier New" w:cs="Courier New"/>
          <w:color w:val="222222"/>
          <w:sz w:val="20"/>
          <w:szCs w:val="20"/>
        </w:rPr>
        <w:t>.</w:t>
      </w:r>
    </w:p>
    <w:p w14:paraId="724F740E" w14:textId="77777777" w:rsidR="008E1CA8" w:rsidRDefault="008E1CA8" w:rsidP="008E1CA8">
      <w:pPr>
        <w:ind w:left="720"/>
      </w:pPr>
      <w:r>
        <w:rPr>
          <w:rFonts w:ascii="Courier New" w:eastAsia="Courier New" w:hAnsi="Courier New" w:cs="Courier New"/>
          <w:color w:val="222222"/>
          <w:sz w:val="20"/>
          <w:szCs w:val="20"/>
        </w:rPr>
        <w:t>// Returns the column just past the last character drawn.</w:t>
      </w:r>
    </w:p>
    <w:p w14:paraId="6D244082" w14:textId="77777777" w:rsidR="008E1CA8" w:rsidRDefault="008E1CA8" w:rsidP="008E1CA8">
      <w:pPr>
        <w:ind w:left="720"/>
      </w:pPr>
      <w:r>
        <w:rPr>
          <w:rFonts w:ascii="Courier New" w:eastAsia="Courier New" w:hAnsi="Courier New" w:cs="Courier New"/>
          <w:color w:val="222222"/>
          <w:sz w:val="20"/>
          <w:szCs w:val="20"/>
        </w:rPr>
        <w:t xml:space="preserve">int </w:t>
      </w:r>
      <w:proofErr w:type="spellStart"/>
      <w:proofErr w:type="gramStart"/>
      <w:r>
        <w:rPr>
          <w:rFonts w:ascii="Courier New" w:eastAsia="Courier New" w:hAnsi="Courier New" w:cs="Courier New"/>
          <w:color w:val="222222"/>
          <w:sz w:val="20"/>
          <w:szCs w:val="20"/>
        </w:rPr>
        <w:t>drawString</w:t>
      </w:r>
      <w:proofErr w:type="spellEnd"/>
      <w:r>
        <w:rPr>
          <w:rFonts w:ascii="Courier New" w:eastAsia="Courier New" w:hAnsi="Courier New" w:cs="Courier New"/>
          <w:color w:val="222222"/>
          <w:sz w:val="20"/>
          <w:szCs w:val="20"/>
        </w:rPr>
        <w:t>(</w:t>
      </w:r>
      <w:proofErr w:type="gramEnd"/>
      <w:r>
        <w:rPr>
          <w:rFonts w:ascii="Courier New" w:eastAsia="Courier New" w:hAnsi="Courier New" w:cs="Courier New"/>
          <w:color w:val="222222"/>
          <w:sz w:val="20"/>
          <w:szCs w:val="20"/>
        </w:rPr>
        <w:t xml:space="preserve">const char* str, int </w:t>
      </w:r>
      <w:proofErr w:type="spellStart"/>
      <w:proofErr w:type="gramStart"/>
      <w:r>
        <w:rPr>
          <w:rFonts w:ascii="Courier New" w:eastAsia="Courier New" w:hAnsi="Courier New" w:cs="Courier New"/>
          <w:color w:val="222222"/>
          <w:sz w:val="20"/>
          <w:szCs w:val="20"/>
        </w:rPr>
        <w:t>startCol</w:t>
      </w:r>
      <w:proofErr w:type="spellEnd"/>
      <w:r>
        <w:rPr>
          <w:rFonts w:ascii="Courier New" w:eastAsia="Courier New" w:hAnsi="Courier New" w:cs="Courier New"/>
          <w:color w:val="222222"/>
          <w:sz w:val="20"/>
          <w:szCs w:val="20"/>
        </w:rPr>
        <w:t>) {</w:t>
      </w:r>
      <w:proofErr w:type="gramEnd"/>
    </w:p>
    <w:p w14:paraId="22CBAC25" w14:textId="77777777" w:rsidR="008E1CA8" w:rsidRDefault="008E1CA8" w:rsidP="008E1CA8">
      <w:pPr>
        <w:ind w:left="720"/>
      </w:pPr>
      <w:r>
        <w:rPr>
          <w:rFonts w:ascii="Courier New" w:eastAsia="Courier New" w:hAnsi="Courier New" w:cs="Courier New"/>
          <w:color w:val="222222"/>
          <w:sz w:val="20"/>
          <w:szCs w:val="20"/>
        </w:rPr>
        <w:t xml:space="preserve">    int col = </w:t>
      </w:r>
      <w:proofErr w:type="spellStart"/>
      <w:r>
        <w:rPr>
          <w:rFonts w:ascii="Courier New" w:eastAsia="Courier New" w:hAnsi="Courier New" w:cs="Courier New"/>
          <w:color w:val="222222"/>
          <w:sz w:val="20"/>
          <w:szCs w:val="20"/>
        </w:rPr>
        <w:t>startCol</w:t>
      </w:r>
      <w:proofErr w:type="spellEnd"/>
      <w:r>
        <w:rPr>
          <w:rFonts w:ascii="Courier New" w:eastAsia="Courier New" w:hAnsi="Courier New" w:cs="Courier New"/>
          <w:color w:val="222222"/>
          <w:sz w:val="20"/>
          <w:szCs w:val="20"/>
        </w:rPr>
        <w:t>;</w:t>
      </w:r>
    </w:p>
    <w:p w14:paraId="7A97D716" w14:textId="77777777" w:rsidR="008E1CA8" w:rsidRDefault="008E1CA8" w:rsidP="008E1CA8">
      <w:pPr>
        <w:ind w:left="720"/>
      </w:pPr>
      <w:r>
        <w:rPr>
          <w:rFonts w:ascii="Courier New" w:eastAsia="Courier New" w:hAnsi="Courier New" w:cs="Courier New"/>
          <w:color w:val="222222"/>
          <w:sz w:val="20"/>
          <w:szCs w:val="20"/>
        </w:rPr>
        <w:t xml:space="preserve">    while (*</w:t>
      </w:r>
      <w:proofErr w:type="gramStart"/>
      <w:r>
        <w:rPr>
          <w:rFonts w:ascii="Courier New" w:eastAsia="Courier New" w:hAnsi="Courier New" w:cs="Courier New"/>
          <w:color w:val="222222"/>
          <w:sz w:val="20"/>
          <w:szCs w:val="20"/>
        </w:rPr>
        <w:t>str) {</w:t>
      </w:r>
      <w:proofErr w:type="gramEnd"/>
    </w:p>
    <w:p w14:paraId="2E236A6B" w14:textId="77777777" w:rsidR="008E1CA8" w:rsidRDefault="008E1CA8" w:rsidP="008E1CA8">
      <w:pPr>
        <w:ind w:left="720"/>
      </w:pPr>
      <w:r>
        <w:rPr>
          <w:rFonts w:ascii="Courier New" w:eastAsia="Courier New" w:hAnsi="Courier New" w:cs="Courier New"/>
          <w:color w:val="222222"/>
          <w:sz w:val="20"/>
          <w:szCs w:val="20"/>
        </w:rPr>
        <w:t xml:space="preserve">        </w:t>
      </w:r>
      <w:proofErr w:type="spellStart"/>
      <w:proofErr w:type="gramStart"/>
      <w:r>
        <w:rPr>
          <w:rFonts w:ascii="Courier New" w:eastAsia="Courier New" w:hAnsi="Courier New" w:cs="Courier New"/>
          <w:color w:val="222222"/>
          <w:sz w:val="20"/>
          <w:szCs w:val="20"/>
        </w:rPr>
        <w:t>drawChar</w:t>
      </w:r>
      <w:proofErr w:type="spellEnd"/>
      <w:r>
        <w:rPr>
          <w:rFonts w:ascii="Courier New" w:eastAsia="Courier New" w:hAnsi="Courier New" w:cs="Courier New"/>
          <w:color w:val="222222"/>
          <w:sz w:val="20"/>
          <w:szCs w:val="20"/>
        </w:rPr>
        <w:t>(</w:t>
      </w:r>
      <w:proofErr w:type="gramEnd"/>
      <w:r>
        <w:rPr>
          <w:rFonts w:ascii="Courier New" w:eastAsia="Courier New" w:hAnsi="Courier New" w:cs="Courier New"/>
          <w:color w:val="222222"/>
          <w:sz w:val="20"/>
          <w:szCs w:val="20"/>
        </w:rPr>
        <w:t>*str, col);</w:t>
      </w:r>
    </w:p>
    <w:p w14:paraId="1FB6556D" w14:textId="77777777" w:rsidR="008E1CA8" w:rsidRDefault="008E1CA8" w:rsidP="008E1CA8">
      <w:pPr>
        <w:ind w:left="720"/>
      </w:pPr>
      <w:r>
        <w:rPr>
          <w:rFonts w:ascii="Courier New" w:eastAsia="Courier New" w:hAnsi="Courier New" w:cs="Courier New"/>
          <w:color w:val="222222"/>
          <w:sz w:val="20"/>
          <w:szCs w:val="20"/>
        </w:rPr>
        <w:t xml:space="preserve">        col += </w:t>
      </w:r>
      <w:proofErr w:type="gramStart"/>
      <w:r>
        <w:rPr>
          <w:rFonts w:ascii="Courier New" w:eastAsia="Courier New" w:hAnsi="Courier New" w:cs="Courier New"/>
          <w:color w:val="222222"/>
          <w:sz w:val="20"/>
          <w:szCs w:val="20"/>
        </w:rPr>
        <w:t>5;  /</w:t>
      </w:r>
      <w:proofErr w:type="gramEnd"/>
      <w:r>
        <w:rPr>
          <w:rFonts w:ascii="Courier New" w:eastAsia="Courier New" w:hAnsi="Courier New" w:cs="Courier New"/>
          <w:color w:val="222222"/>
          <w:sz w:val="20"/>
          <w:szCs w:val="20"/>
        </w:rPr>
        <w:t>/ 4 pixels wide + 1 gap</w:t>
      </w:r>
    </w:p>
    <w:p w14:paraId="30F8062C" w14:textId="77777777" w:rsidR="008E1CA8" w:rsidRDefault="008E1CA8" w:rsidP="008E1CA8">
      <w:pPr>
        <w:ind w:left="720"/>
      </w:pPr>
      <w:r>
        <w:rPr>
          <w:rFonts w:ascii="Courier New" w:eastAsia="Courier New" w:hAnsi="Courier New" w:cs="Courier New"/>
          <w:color w:val="222222"/>
          <w:sz w:val="20"/>
          <w:szCs w:val="20"/>
        </w:rPr>
        <w:t xml:space="preserve">        str++;</w:t>
      </w:r>
    </w:p>
    <w:p w14:paraId="36119C14" w14:textId="77777777" w:rsidR="008E1CA8" w:rsidRDefault="008E1CA8" w:rsidP="008E1CA8">
      <w:pPr>
        <w:ind w:left="720"/>
      </w:pPr>
      <w:r>
        <w:rPr>
          <w:rFonts w:ascii="Courier New" w:eastAsia="Courier New" w:hAnsi="Courier New" w:cs="Courier New"/>
          <w:color w:val="222222"/>
          <w:sz w:val="20"/>
          <w:szCs w:val="20"/>
        </w:rPr>
        <w:t xml:space="preserve">    }</w:t>
      </w:r>
    </w:p>
    <w:p w14:paraId="5C9D79CA" w14:textId="77777777" w:rsidR="008E1CA8" w:rsidRDefault="008E1CA8" w:rsidP="008E1CA8">
      <w:pPr>
        <w:ind w:left="720"/>
      </w:pPr>
      <w:r>
        <w:rPr>
          <w:rFonts w:ascii="Courier New" w:eastAsia="Courier New" w:hAnsi="Courier New" w:cs="Courier New"/>
          <w:color w:val="222222"/>
          <w:sz w:val="20"/>
          <w:szCs w:val="20"/>
        </w:rPr>
        <w:t xml:space="preserve">    return col;</w:t>
      </w:r>
    </w:p>
    <w:p w14:paraId="20562203" w14:textId="77777777" w:rsidR="008E1CA8" w:rsidRDefault="008E1CA8" w:rsidP="008E1CA8">
      <w:pPr>
        <w:ind w:left="720"/>
      </w:pPr>
      <w:r>
        <w:rPr>
          <w:rFonts w:ascii="Courier New" w:eastAsia="Courier New" w:hAnsi="Courier New" w:cs="Courier New"/>
          <w:color w:val="222222"/>
          <w:sz w:val="20"/>
          <w:szCs w:val="20"/>
        </w:rPr>
        <w:t>}</w:t>
      </w:r>
    </w:p>
    <w:p w14:paraId="23638896" w14:textId="77777777" w:rsidR="008E1CA8" w:rsidRDefault="008E1CA8" w:rsidP="008E1CA8">
      <w:pPr>
        <w:spacing w:after="80"/>
      </w:pPr>
    </w:p>
    <w:p w14:paraId="3C7B9E83" w14:textId="77777777" w:rsidR="008E1CA8" w:rsidRDefault="008E1CA8" w:rsidP="008E1CA8">
      <w:pPr>
        <w:pStyle w:val="Heading1"/>
      </w:pPr>
      <w:r>
        <w:t>Interface Required by the Content Session</w:t>
      </w:r>
    </w:p>
    <w:p w14:paraId="6D7CCE05" w14:textId="77777777" w:rsidR="008E1CA8" w:rsidRDefault="008E1CA8" w:rsidP="008E1CA8">
      <w:pPr>
        <w:spacing w:after="120"/>
      </w:pPr>
      <w:r>
        <w:t>After the transfer, the content session requires the following functions to be available as callable interface functions:</w:t>
      </w:r>
    </w:p>
    <w:p w14:paraId="67F88C20" w14:textId="77777777" w:rsidR="008E1CA8" w:rsidRDefault="008E1CA8" w:rsidP="008E1CA8">
      <w:pPr>
        <w:spacing w:after="80"/>
      </w:pPr>
    </w:p>
    <w:p w14:paraId="4524A0A2" w14:textId="77777777" w:rsidR="008E1CA8" w:rsidRDefault="008E1CA8" w:rsidP="008E1CA8">
      <w:pPr>
        <w:ind w:left="720"/>
      </w:pPr>
      <w:r>
        <w:rPr>
          <w:rFonts w:ascii="Courier New" w:eastAsia="Courier New" w:hAnsi="Courier New" w:cs="Courier New"/>
          <w:color w:val="222222"/>
          <w:sz w:val="20"/>
          <w:szCs w:val="20"/>
        </w:rPr>
        <w:t xml:space="preserve">// Draw single ASCII character at </w:t>
      </w:r>
      <w:proofErr w:type="spellStart"/>
      <w:r>
        <w:rPr>
          <w:rFonts w:ascii="Courier New" w:eastAsia="Courier New" w:hAnsi="Courier New" w:cs="Courier New"/>
          <w:color w:val="222222"/>
          <w:sz w:val="20"/>
          <w:szCs w:val="20"/>
        </w:rPr>
        <w:t>startCol</w:t>
      </w:r>
      <w:proofErr w:type="spellEnd"/>
      <w:r>
        <w:rPr>
          <w:rFonts w:ascii="Courier New" w:eastAsia="Courier New" w:hAnsi="Courier New" w:cs="Courier New"/>
          <w:color w:val="222222"/>
          <w:sz w:val="20"/>
          <w:szCs w:val="20"/>
        </w:rPr>
        <w:t>.</w:t>
      </w:r>
    </w:p>
    <w:p w14:paraId="29334E1B" w14:textId="77777777" w:rsidR="008E1CA8" w:rsidRDefault="008E1CA8" w:rsidP="008E1CA8">
      <w:pPr>
        <w:ind w:left="720"/>
      </w:pPr>
      <w:r>
        <w:rPr>
          <w:rFonts w:ascii="Courier New" w:eastAsia="Courier New" w:hAnsi="Courier New" w:cs="Courier New"/>
          <w:color w:val="222222"/>
          <w:sz w:val="20"/>
          <w:szCs w:val="20"/>
        </w:rPr>
        <w:t xml:space="preserve">void </w:t>
      </w:r>
      <w:proofErr w:type="spellStart"/>
      <w:proofErr w:type="gramStart"/>
      <w:r>
        <w:rPr>
          <w:rFonts w:ascii="Courier New" w:eastAsia="Courier New" w:hAnsi="Courier New" w:cs="Courier New"/>
          <w:color w:val="222222"/>
          <w:sz w:val="20"/>
          <w:szCs w:val="20"/>
        </w:rPr>
        <w:t>drawChar</w:t>
      </w:r>
      <w:proofErr w:type="spellEnd"/>
      <w:r>
        <w:rPr>
          <w:rFonts w:ascii="Courier New" w:eastAsia="Courier New" w:hAnsi="Courier New" w:cs="Courier New"/>
          <w:color w:val="222222"/>
          <w:sz w:val="20"/>
          <w:szCs w:val="20"/>
        </w:rPr>
        <w:t>(</w:t>
      </w:r>
      <w:proofErr w:type="gramEnd"/>
      <w:r>
        <w:rPr>
          <w:rFonts w:ascii="Courier New" w:eastAsia="Courier New" w:hAnsi="Courier New" w:cs="Courier New"/>
          <w:color w:val="222222"/>
          <w:sz w:val="20"/>
          <w:szCs w:val="20"/>
        </w:rPr>
        <w:t xml:space="preserve">char c, int </w:t>
      </w:r>
      <w:proofErr w:type="spellStart"/>
      <w:r>
        <w:rPr>
          <w:rFonts w:ascii="Courier New" w:eastAsia="Courier New" w:hAnsi="Courier New" w:cs="Courier New"/>
          <w:color w:val="222222"/>
          <w:sz w:val="20"/>
          <w:szCs w:val="20"/>
        </w:rPr>
        <w:t>startCol</w:t>
      </w:r>
      <w:proofErr w:type="spellEnd"/>
      <w:r>
        <w:rPr>
          <w:rFonts w:ascii="Courier New" w:eastAsia="Courier New" w:hAnsi="Courier New" w:cs="Courier New"/>
          <w:color w:val="222222"/>
          <w:sz w:val="20"/>
          <w:szCs w:val="20"/>
        </w:rPr>
        <w:t>);</w:t>
      </w:r>
    </w:p>
    <w:p w14:paraId="304820D3" w14:textId="77777777" w:rsidR="008E1CA8" w:rsidRDefault="008E1CA8" w:rsidP="008E1CA8">
      <w:pPr>
        <w:ind w:left="720"/>
      </w:pPr>
    </w:p>
    <w:p w14:paraId="5A200F46" w14:textId="77777777" w:rsidR="008E1CA8" w:rsidRDefault="008E1CA8" w:rsidP="008E1CA8">
      <w:pPr>
        <w:ind w:left="720"/>
      </w:pPr>
      <w:r>
        <w:rPr>
          <w:rFonts w:ascii="Courier New" w:eastAsia="Courier New" w:hAnsi="Courier New" w:cs="Courier New"/>
          <w:color w:val="222222"/>
          <w:sz w:val="20"/>
          <w:szCs w:val="20"/>
        </w:rPr>
        <w:t xml:space="preserve">// Draw null-terminated ASCII string starting at </w:t>
      </w:r>
      <w:proofErr w:type="spellStart"/>
      <w:r>
        <w:rPr>
          <w:rFonts w:ascii="Courier New" w:eastAsia="Courier New" w:hAnsi="Courier New" w:cs="Courier New"/>
          <w:color w:val="222222"/>
          <w:sz w:val="20"/>
          <w:szCs w:val="20"/>
        </w:rPr>
        <w:t>startCol</w:t>
      </w:r>
      <w:proofErr w:type="spellEnd"/>
      <w:r>
        <w:rPr>
          <w:rFonts w:ascii="Courier New" w:eastAsia="Courier New" w:hAnsi="Courier New" w:cs="Courier New"/>
          <w:color w:val="222222"/>
          <w:sz w:val="20"/>
          <w:szCs w:val="20"/>
        </w:rPr>
        <w:t>.</w:t>
      </w:r>
    </w:p>
    <w:p w14:paraId="1AF6DB5B" w14:textId="77777777" w:rsidR="008E1CA8" w:rsidRDefault="008E1CA8" w:rsidP="008E1CA8">
      <w:pPr>
        <w:ind w:left="720"/>
      </w:pPr>
      <w:r>
        <w:rPr>
          <w:rFonts w:ascii="Courier New" w:eastAsia="Courier New" w:hAnsi="Courier New" w:cs="Courier New"/>
          <w:color w:val="222222"/>
          <w:sz w:val="20"/>
          <w:szCs w:val="20"/>
        </w:rPr>
        <w:t>// Returns column just past last character drawn.</w:t>
      </w:r>
    </w:p>
    <w:p w14:paraId="0B49ED41" w14:textId="77777777" w:rsidR="008E1CA8" w:rsidRDefault="008E1CA8" w:rsidP="008E1CA8">
      <w:pPr>
        <w:ind w:left="720"/>
      </w:pPr>
      <w:r>
        <w:rPr>
          <w:rFonts w:ascii="Courier New" w:eastAsia="Courier New" w:hAnsi="Courier New" w:cs="Courier New"/>
          <w:color w:val="222222"/>
          <w:sz w:val="20"/>
          <w:szCs w:val="20"/>
        </w:rPr>
        <w:t xml:space="preserve">int </w:t>
      </w:r>
      <w:proofErr w:type="spellStart"/>
      <w:proofErr w:type="gramStart"/>
      <w:r>
        <w:rPr>
          <w:rFonts w:ascii="Courier New" w:eastAsia="Courier New" w:hAnsi="Courier New" w:cs="Courier New"/>
          <w:color w:val="222222"/>
          <w:sz w:val="20"/>
          <w:szCs w:val="20"/>
        </w:rPr>
        <w:t>drawString</w:t>
      </w:r>
      <w:proofErr w:type="spellEnd"/>
      <w:r>
        <w:rPr>
          <w:rFonts w:ascii="Courier New" w:eastAsia="Courier New" w:hAnsi="Courier New" w:cs="Courier New"/>
          <w:color w:val="222222"/>
          <w:sz w:val="20"/>
          <w:szCs w:val="20"/>
        </w:rPr>
        <w:t>(</w:t>
      </w:r>
      <w:proofErr w:type="gramEnd"/>
      <w:r>
        <w:rPr>
          <w:rFonts w:ascii="Courier New" w:eastAsia="Courier New" w:hAnsi="Courier New" w:cs="Courier New"/>
          <w:color w:val="222222"/>
          <w:sz w:val="20"/>
          <w:szCs w:val="20"/>
        </w:rPr>
        <w:t xml:space="preserve">const char* str, int </w:t>
      </w:r>
      <w:proofErr w:type="spellStart"/>
      <w:r>
        <w:rPr>
          <w:rFonts w:ascii="Courier New" w:eastAsia="Courier New" w:hAnsi="Courier New" w:cs="Courier New"/>
          <w:color w:val="222222"/>
          <w:sz w:val="20"/>
          <w:szCs w:val="20"/>
        </w:rPr>
        <w:t>startCol</w:t>
      </w:r>
      <w:proofErr w:type="spellEnd"/>
      <w:r>
        <w:rPr>
          <w:rFonts w:ascii="Courier New" w:eastAsia="Courier New" w:hAnsi="Courier New" w:cs="Courier New"/>
          <w:color w:val="222222"/>
          <w:sz w:val="20"/>
          <w:szCs w:val="20"/>
        </w:rPr>
        <w:t>);</w:t>
      </w:r>
    </w:p>
    <w:p w14:paraId="2E1F9D1F" w14:textId="77777777" w:rsidR="008E1CA8" w:rsidRDefault="008E1CA8" w:rsidP="008E1CA8">
      <w:pPr>
        <w:ind w:left="720"/>
      </w:pPr>
    </w:p>
    <w:p w14:paraId="0DDB852F" w14:textId="77777777" w:rsidR="008E1CA8" w:rsidRDefault="008E1CA8" w:rsidP="008E1CA8">
      <w:pPr>
        <w:ind w:left="720"/>
      </w:pPr>
      <w:r>
        <w:rPr>
          <w:rFonts w:ascii="Courier New" w:eastAsia="Courier New" w:hAnsi="Courier New" w:cs="Courier New"/>
          <w:color w:val="222222"/>
          <w:sz w:val="20"/>
          <w:szCs w:val="20"/>
        </w:rPr>
        <w:t>// Return pixel width of a null-terminated string.</w:t>
      </w:r>
    </w:p>
    <w:p w14:paraId="39910429" w14:textId="77777777" w:rsidR="008E1CA8" w:rsidRDefault="008E1CA8" w:rsidP="008E1CA8">
      <w:pPr>
        <w:ind w:left="720"/>
      </w:pPr>
      <w:r>
        <w:rPr>
          <w:rFonts w:ascii="Courier New" w:eastAsia="Courier New" w:hAnsi="Courier New" w:cs="Courier New"/>
          <w:color w:val="222222"/>
          <w:sz w:val="20"/>
          <w:szCs w:val="20"/>
        </w:rPr>
        <w:t>// Implementation: return (int)</w:t>
      </w:r>
      <w:proofErr w:type="spellStart"/>
      <w:r>
        <w:rPr>
          <w:rFonts w:ascii="Courier New" w:eastAsia="Courier New" w:hAnsi="Courier New" w:cs="Courier New"/>
          <w:color w:val="222222"/>
          <w:sz w:val="20"/>
          <w:szCs w:val="20"/>
        </w:rPr>
        <w:t>strlen</w:t>
      </w:r>
      <w:proofErr w:type="spellEnd"/>
      <w:r>
        <w:rPr>
          <w:rFonts w:ascii="Courier New" w:eastAsia="Courier New" w:hAnsi="Courier New" w:cs="Courier New"/>
          <w:color w:val="222222"/>
          <w:sz w:val="20"/>
          <w:szCs w:val="20"/>
        </w:rPr>
        <w:t>(str) * 5;</w:t>
      </w:r>
    </w:p>
    <w:p w14:paraId="0B59798E" w14:textId="77777777" w:rsidR="008E1CA8" w:rsidRDefault="008E1CA8" w:rsidP="008E1CA8">
      <w:pPr>
        <w:ind w:left="720"/>
      </w:pPr>
      <w:r>
        <w:rPr>
          <w:rFonts w:ascii="Courier New" w:eastAsia="Courier New" w:hAnsi="Courier New" w:cs="Courier New"/>
          <w:color w:val="222222"/>
          <w:sz w:val="20"/>
          <w:szCs w:val="20"/>
        </w:rPr>
        <w:t>// Needed for centering calculations.</w:t>
      </w:r>
    </w:p>
    <w:p w14:paraId="0298FC34" w14:textId="77777777" w:rsidR="008E1CA8" w:rsidRDefault="008E1CA8" w:rsidP="008E1CA8">
      <w:pPr>
        <w:ind w:left="720"/>
      </w:pPr>
      <w:r>
        <w:rPr>
          <w:rFonts w:ascii="Courier New" w:eastAsia="Courier New" w:hAnsi="Courier New" w:cs="Courier New"/>
          <w:color w:val="222222"/>
          <w:sz w:val="20"/>
          <w:szCs w:val="20"/>
        </w:rPr>
        <w:t xml:space="preserve">int </w:t>
      </w:r>
      <w:proofErr w:type="spellStart"/>
      <w:proofErr w:type="gramStart"/>
      <w:r>
        <w:rPr>
          <w:rFonts w:ascii="Courier New" w:eastAsia="Courier New" w:hAnsi="Courier New" w:cs="Courier New"/>
          <w:color w:val="222222"/>
          <w:sz w:val="20"/>
          <w:szCs w:val="20"/>
        </w:rPr>
        <w:t>getStringWidth</w:t>
      </w:r>
      <w:proofErr w:type="spellEnd"/>
      <w:r>
        <w:rPr>
          <w:rFonts w:ascii="Courier New" w:eastAsia="Courier New" w:hAnsi="Courier New" w:cs="Courier New"/>
          <w:color w:val="222222"/>
          <w:sz w:val="20"/>
          <w:szCs w:val="20"/>
        </w:rPr>
        <w:t>(</w:t>
      </w:r>
      <w:proofErr w:type="gramEnd"/>
      <w:r>
        <w:rPr>
          <w:rFonts w:ascii="Courier New" w:eastAsia="Courier New" w:hAnsi="Courier New" w:cs="Courier New"/>
          <w:color w:val="222222"/>
          <w:sz w:val="20"/>
          <w:szCs w:val="20"/>
        </w:rPr>
        <w:t>const char* str);</w:t>
      </w:r>
    </w:p>
    <w:p w14:paraId="42101289" w14:textId="77777777" w:rsidR="008E1CA8" w:rsidRDefault="008E1CA8" w:rsidP="008E1CA8">
      <w:pPr>
        <w:spacing w:after="80"/>
      </w:pPr>
    </w:p>
    <w:p w14:paraId="7DA3DBB9" w14:textId="77777777" w:rsidR="008E1CA8" w:rsidRDefault="008E1CA8" w:rsidP="008E1CA8">
      <w:pPr>
        <w:pBdr>
          <w:left w:val="single" w:sz="6" w:space="10" w:color="2E75B6"/>
        </w:pBdr>
        <w:spacing w:before="120" w:after="120"/>
        <w:ind w:left="360" w:right="360"/>
      </w:pPr>
      <w:proofErr w:type="spellStart"/>
      <w:proofErr w:type="gramStart"/>
      <w:r>
        <w:rPr>
          <w:i/>
          <w:iCs/>
          <w:color w:val="444444"/>
          <w:sz w:val="22"/>
          <w:szCs w:val="22"/>
        </w:rPr>
        <w:t>getStringWidth</w:t>
      </w:r>
      <w:proofErr w:type="spellEnd"/>
      <w:r>
        <w:rPr>
          <w:i/>
          <w:iCs/>
          <w:color w:val="444444"/>
          <w:sz w:val="22"/>
          <w:szCs w:val="22"/>
        </w:rPr>
        <w:t>(</w:t>
      </w:r>
      <w:proofErr w:type="gramEnd"/>
      <w:r>
        <w:rPr>
          <w:i/>
          <w:iCs/>
          <w:color w:val="444444"/>
          <w:sz w:val="22"/>
          <w:szCs w:val="22"/>
        </w:rPr>
        <w:t xml:space="preserve">) is new — not currently in the content session's code but needed for layout calculations. The implementation is trivial: return </w:t>
      </w:r>
      <w:proofErr w:type="spellStart"/>
      <w:r>
        <w:rPr>
          <w:i/>
          <w:iCs/>
          <w:color w:val="444444"/>
          <w:sz w:val="22"/>
          <w:szCs w:val="22"/>
        </w:rPr>
        <w:t>strlen</w:t>
      </w:r>
      <w:proofErr w:type="spellEnd"/>
      <w:r>
        <w:rPr>
          <w:i/>
          <w:iCs/>
          <w:color w:val="444444"/>
          <w:sz w:val="22"/>
          <w:szCs w:val="22"/>
        </w:rPr>
        <w:t>(str) * 5.</w:t>
      </w:r>
    </w:p>
    <w:p w14:paraId="123143C4" w14:textId="77777777" w:rsidR="008E1CA8" w:rsidRDefault="008E1CA8" w:rsidP="008E1CA8">
      <w:pPr>
        <w:spacing w:after="80"/>
      </w:pPr>
    </w:p>
    <w:p w14:paraId="07017DEA" w14:textId="77777777" w:rsidR="008E1CA8" w:rsidRDefault="008E1CA8" w:rsidP="008E1CA8">
      <w:pPr>
        <w:pStyle w:val="Heading1"/>
      </w:pPr>
      <w:r>
        <w:lastRenderedPageBreak/>
        <w:t>One Interface Constraint</w:t>
      </w:r>
    </w:p>
    <w:p w14:paraId="5F4826F7" w14:textId="77777777" w:rsidR="008E1CA8" w:rsidRDefault="008E1CA8" w:rsidP="008E1CA8">
      <w:pPr>
        <w:spacing w:after="120"/>
      </w:pPr>
      <w:proofErr w:type="spellStart"/>
      <w:proofErr w:type="gramStart"/>
      <w:r>
        <w:t>drawChar</w:t>
      </w:r>
      <w:proofErr w:type="spellEnd"/>
      <w:r>
        <w:t>(</w:t>
      </w:r>
      <w:proofErr w:type="gramEnd"/>
      <w:r>
        <w:t xml:space="preserve">) must remain available as a directly callable function — not just used internally by </w:t>
      </w:r>
      <w:proofErr w:type="spellStart"/>
      <w:proofErr w:type="gramStart"/>
      <w:r>
        <w:t>scrollText</w:t>
      </w:r>
      <w:proofErr w:type="spellEnd"/>
      <w:r>
        <w:t>(</w:t>
      </w:r>
      <w:proofErr w:type="gramEnd"/>
      <w:r>
        <w:t>). The content session has rendering needs beyond full-string scrolling that require placing individual characters at specific positions.</w:t>
      </w:r>
    </w:p>
    <w:p w14:paraId="6E0BAAF8" w14:textId="77777777" w:rsidR="008E1CA8" w:rsidRDefault="008E1CA8" w:rsidP="008E1CA8">
      <w:pPr>
        <w:spacing w:after="80"/>
      </w:pPr>
    </w:p>
    <w:p w14:paraId="32146542" w14:textId="3EFBB640" w:rsidR="00704383" w:rsidRPr="008E1CA8" w:rsidRDefault="00704383" w:rsidP="008E1CA8"/>
    <w:sectPr w:rsidR="00704383" w:rsidRPr="008E1CA8" w:rsidSect="008E1CA8">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2118EF"/>
    <w:multiLevelType w:val="hybridMultilevel"/>
    <w:tmpl w:val="6F1C0760"/>
    <w:lvl w:ilvl="0" w:tplc="6DBC377C">
      <w:start w:val="1"/>
      <w:numFmt w:val="bullet"/>
      <w:lvlText w:val="●"/>
      <w:lvlJc w:val="left"/>
      <w:pPr>
        <w:ind w:left="720" w:hanging="360"/>
      </w:pPr>
    </w:lvl>
    <w:lvl w:ilvl="1" w:tplc="ED9ADD6C">
      <w:start w:val="1"/>
      <w:numFmt w:val="bullet"/>
      <w:lvlText w:val="○"/>
      <w:lvlJc w:val="left"/>
      <w:pPr>
        <w:ind w:left="1440" w:hanging="360"/>
      </w:pPr>
    </w:lvl>
    <w:lvl w:ilvl="2" w:tplc="3168DFC2">
      <w:start w:val="1"/>
      <w:numFmt w:val="bullet"/>
      <w:lvlText w:val="■"/>
      <w:lvlJc w:val="left"/>
      <w:pPr>
        <w:ind w:left="2160" w:hanging="360"/>
      </w:pPr>
    </w:lvl>
    <w:lvl w:ilvl="3" w:tplc="D1764E5E">
      <w:start w:val="1"/>
      <w:numFmt w:val="bullet"/>
      <w:lvlText w:val="●"/>
      <w:lvlJc w:val="left"/>
      <w:pPr>
        <w:ind w:left="2880" w:hanging="360"/>
      </w:pPr>
    </w:lvl>
    <w:lvl w:ilvl="4" w:tplc="B9DA677E">
      <w:start w:val="1"/>
      <w:numFmt w:val="bullet"/>
      <w:lvlText w:val="○"/>
      <w:lvlJc w:val="left"/>
      <w:pPr>
        <w:ind w:left="3600" w:hanging="360"/>
      </w:pPr>
    </w:lvl>
    <w:lvl w:ilvl="5" w:tplc="DD5A4CFA">
      <w:start w:val="1"/>
      <w:numFmt w:val="bullet"/>
      <w:lvlText w:val="■"/>
      <w:lvlJc w:val="left"/>
      <w:pPr>
        <w:ind w:left="4320" w:hanging="360"/>
      </w:pPr>
    </w:lvl>
    <w:lvl w:ilvl="6" w:tplc="685E4164">
      <w:start w:val="1"/>
      <w:numFmt w:val="bullet"/>
      <w:lvlText w:val="●"/>
      <w:lvlJc w:val="left"/>
      <w:pPr>
        <w:ind w:left="5040" w:hanging="360"/>
      </w:pPr>
    </w:lvl>
    <w:lvl w:ilvl="7" w:tplc="F3302BC6">
      <w:start w:val="1"/>
      <w:numFmt w:val="bullet"/>
      <w:lvlText w:val="●"/>
      <w:lvlJc w:val="left"/>
      <w:pPr>
        <w:ind w:left="5760" w:hanging="360"/>
      </w:pPr>
    </w:lvl>
    <w:lvl w:ilvl="8" w:tplc="B40CBD8C">
      <w:start w:val="1"/>
      <w:numFmt w:val="bullet"/>
      <w:lvlText w:val="●"/>
      <w:lvlJc w:val="left"/>
      <w:pPr>
        <w:ind w:left="6480" w:hanging="360"/>
      </w:pPr>
    </w:lvl>
  </w:abstractNum>
  <w:abstractNum w:abstractNumId="1" w15:restartNumberingAfterBreak="0">
    <w:nsid w:val="5F69783E"/>
    <w:multiLevelType w:val="hybridMultilevel"/>
    <w:tmpl w:val="779E54BA"/>
    <w:lvl w:ilvl="0" w:tplc="D02E0AF2">
      <w:start w:val="1"/>
      <w:numFmt w:val="bullet"/>
      <w:lvlText w:val="•"/>
      <w:lvlJc w:val="left"/>
      <w:pPr>
        <w:ind w:left="720" w:hanging="360"/>
      </w:pPr>
    </w:lvl>
    <w:lvl w:ilvl="1" w:tplc="59D81792">
      <w:numFmt w:val="decimal"/>
      <w:lvlText w:val=""/>
      <w:lvlJc w:val="left"/>
    </w:lvl>
    <w:lvl w:ilvl="2" w:tplc="92D43C20">
      <w:numFmt w:val="decimal"/>
      <w:lvlText w:val=""/>
      <w:lvlJc w:val="left"/>
    </w:lvl>
    <w:lvl w:ilvl="3" w:tplc="15885FFA">
      <w:numFmt w:val="decimal"/>
      <w:lvlText w:val=""/>
      <w:lvlJc w:val="left"/>
    </w:lvl>
    <w:lvl w:ilvl="4" w:tplc="7ADE28B2">
      <w:numFmt w:val="decimal"/>
      <w:lvlText w:val=""/>
      <w:lvlJc w:val="left"/>
    </w:lvl>
    <w:lvl w:ilvl="5" w:tplc="A030CE48">
      <w:numFmt w:val="decimal"/>
      <w:lvlText w:val=""/>
      <w:lvlJc w:val="left"/>
    </w:lvl>
    <w:lvl w:ilvl="6" w:tplc="26142454">
      <w:numFmt w:val="decimal"/>
      <w:lvlText w:val=""/>
      <w:lvlJc w:val="left"/>
    </w:lvl>
    <w:lvl w:ilvl="7" w:tplc="07247494">
      <w:numFmt w:val="decimal"/>
      <w:lvlText w:val=""/>
      <w:lvlJc w:val="left"/>
    </w:lvl>
    <w:lvl w:ilvl="8" w:tplc="C868B118">
      <w:numFmt w:val="decimal"/>
      <w:lvlText w:val=""/>
      <w:lvlJc w:val="left"/>
    </w:lvl>
  </w:abstractNum>
  <w:abstractNum w:abstractNumId="2" w15:restartNumberingAfterBreak="0">
    <w:nsid w:val="69E9584A"/>
    <w:multiLevelType w:val="hybridMultilevel"/>
    <w:tmpl w:val="D24C5CA4"/>
    <w:lvl w:ilvl="0" w:tplc="77AC76A0">
      <w:start w:val="1"/>
      <w:numFmt w:val="bullet"/>
      <w:lvlText w:val="•"/>
      <w:lvlJc w:val="left"/>
      <w:pPr>
        <w:ind w:left="720" w:hanging="360"/>
      </w:pPr>
    </w:lvl>
    <w:lvl w:ilvl="1" w:tplc="6B3AF364">
      <w:numFmt w:val="decimal"/>
      <w:lvlText w:val=""/>
      <w:lvlJc w:val="left"/>
    </w:lvl>
    <w:lvl w:ilvl="2" w:tplc="F3F6DA9E">
      <w:numFmt w:val="decimal"/>
      <w:lvlText w:val=""/>
      <w:lvlJc w:val="left"/>
    </w:lvl>
    <w:lvl w:ilvl="3" w:tplc="73142340">
      <w:numFmt w:val="decimal"/>
      <w:lvlText w:val=""/>
      <w:lvlJc w:val="left"/>
    </w:lvl>
    <w:lvl w:ilvl="4" w:tplc="BF26BEDA">
      <w:numFmt w:val="decimal"/>
      <w:lvlText w:val=""/>
      <w:lvlJc w:val="left"/>
    </w:lvl>
    <w:lvl w:ilvl="5" w:tplc="4A2ABAFC">
      <w:numFmt w:val="decimal"/>
      <w:lvlText w:val=""/>
      <w:lvlJc w:val="left"/>
    </w:lvl>
    <w:lvl w:ilvl="6" w:tplc="DBE2F352">
      <w:numFmt w:val="decimal"/>
      <w:lvlText w:val=""/>
      <w:lvlJc w:val="left"/>
    </w:lvl>
    <w:lvl w:ilvl="7" w:tplc="372C0308">
      <w:numFmt w:val="decimal"/>
      <w:lvlText w:val=""/>
      <w:lvlJc w:val="left"/>
    </w:lvl>
    <w:lvl w:ilvl="8" w:tplc="AA945B68">
      <w:numFmt w:val="decimal"/>
      <w:lvlText w:val=""/>
      <w:lvlJc w:val="left"/>
    </w:lvl>
  </w:abstractNum>
  <w:num w:numId="1" w16cid:durableId="1601064219">
    <w:abstractNumId w:val="0"/>
    <w:lvlOverride w:ilvl="0">
      <w:startOverride w:val="1"/>
    </w:lvlOverride>
  </w:num>
  <w:num w:numId="2" w16cid:durableId="1415466840">
    <w:abstractNumId w:val="2"/>
    <w:lvlOverride w:ilvl="0">
      <w:startOverride w:val="1"/>
    </w:lvlOverride>
  </w:num>
  <w:num w:numId="3" w16cid:durableId="3181172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383"/>
    <w:rsid w:val="00704383"/>
    <w:rsid w:val="008D58E2"/>
    <w:rsid w:val="008E1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E6E75"/>
  <w15:docId w15:val="{9BBFA7F4-DFEF-468D-AE85-BE092534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link w:val="Heading1Char"/>
    <w:uiPriority w:val="9"/>
    <w:qFormat/>
    <w:pPr>
      <w:spacing w:before="320" w:after="160"/>
      <w:outlineLvl w:val="0"/>
    </w:pPr>
    <w:rPr>
      <w:b/>
      <w:bCs/>
      <w:color w:val="111111"/>
      <w:sz w:val="32"/>
      <w:szCs w:val="32"/>
    </w:rPr>
  </w:style>
  <w:style w:type="paragraph" w:styleId="Heading2">
    <w:name w:val="heading 2"/>
    <w:link w:val="Heading2Char"/>
    <w:uiPriority w:val="9"/>
    <w:unhideWhenUsed/>
    <w:qFormat/>
    <w:pPr>
      <w:spacing w:before="240" w:after="120"/>
      <w:outlineLvl w:val="1"/>
    </w:pPr>
    <w:rPr>
      <w:b/>
      <w:bCs/>
      <w:color w:val="222222"/>
      <w:sz w:val="28"/>
      <w:szCs w:val="28"/>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customStyle="1" w:styleId="Heading1Char">
    <w:name w:val="Heading 1 Char"/>
    <w:basedOn w:val="DefaultParagraphFont"/>
    <w:link w:val="Heading1"/>
    <w:uiPriority w:val="9"/>
    <w:rsid w:val="008E1CA8"/>
    <w:rPr>
      <w:b/>
      <w:bCs/>
      <w:color w:val="111111"/>
      <w:sz w:val="32"/>
      <w:szCs w:val="32"/>
    </w:rPr>
  </w:style>
  <w:style w:type="character" w:customStyle="1" w:styleId="Heading2Char">
    <w:name w:val="Heading 2 Char"/>
    <w:basedOn w:val="DefaultParagraphFont"/>
    <w:link w:val="Heading2"/>
    <w:uiPriority w:val="9"/>
    <w:rsid w:val="008E1CA8"/>
    <w:rPr>
      <w:b/>
      <w:bCs/>
      <w:color w:val="22222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530</Words>
  <Characters>2744</Characters>
  <Application>Microsoft Office Word</Application>
  <DocSecurity>0</DocSecurity>
  <Lines>53</Lines>
  <Paragraphs>42</Paragraphs>
  <ScaleCrop>false</ScaleCrop>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Cliff Lasser</cp:lastModifiedBy>
  <cp:revision>2</cp:revision>
  <dcterms:created xsi:type="dcterms:W3CDTF">2026-05-06T21:57:00Z</dcterms:created>
  <dcterms:modified xsi:type="dcterms:W3CDTF">2026-05-06T21:57:00Z</dcterms:modified>
</cp:coreProperties>
</file>